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23:36:07070</w:t>
      </w:r>
      <w:r w:rsidR="0069574D">
        <w:rPr>
          <w:rFonts w:ascii="Times New Roman" w:hAnsi="Times New Roman" w:cs="Times New Roman"/>
          <w:sz w:val="28"/>
          <w:szCs w:val="28"/>
        </w:rPr>
        <w:t>10:1132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69574D">
        <w:rPr>
          <w:rFonts w:ascii="Times New Roman" w:hAnsi="Times New Roman" w:cs="Times New Roman"/>
          <w:sz w:val="28"/>
          <w:szCs w:val="28"/>
        </w:rPr>
        <w:t>23:36:0707010:1132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, в качестве его правообладателя, владеющего данным объектом на праве собственности, выявлен </w:t>
      </w:r>
      <w:r w:rsidR="0069574D">
        <w:rPr>
          <w:rFonts w:ascii="Times New Roman" w:hAnsi="Times New Roman" w:cs="Times New Roman"/>
          <w:sz w:val="28"/>
          <w:szCs w:val="28"/>
        </w:rPr>
        <w:t>Бардак Александр Александр</w:t>
      </w:r>
      <w:r w:rsidR="0069574D">
        <w:rPr>
          <w:rFonts w:ascii="Times New Roman" w:hAnsi="Times New Roman" w:cs="Times New Roman"/>
          <w:sz w:val="28"/>
          <w:szCs w:val="28"/>
        </w:rPr>
        <w:t>о</w:t>
      </w:r>
      <w:r w:rsidR="0069574D">
        <w:rPr>
          <w:rFonts w:ascii="Times New Roman" w:hAnsi="Times New Roman" w:cs="Times New Roman"/>
          <w:sz w:val="28"/>
          <w:szCs w:val="28"/>
        </w:rPr>
        <w:t>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</w:t>
      </w:r>
      <w:r w:rsidR="00677E66">
        <w:rPr>
          <w:rFonts w:ascii="Times New Roman" w:hAnsi="Times New Roman" w:cs="Times New Roman"/>
          <w:sz w:val="28"/>
          <w:szCs w:val="28"/>
        </w:rPr>
        <w:t xml:space="preserve"> 13 марта 2023 года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E4B20"/>
    <w:rsid w:val="004F6A22"/>
    <w:rsid w:val="00677E66"/>
    <w:rsid w:val="0069574D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2023-02-03T13:11:00Z</cp:lastPrinted>
  <dcterms:created xsi:type="dcterms:W3CDTF">2023-02-03T13:11:00Z</dcterms:created>
  <dcterms:modified xsi:type="dcterms:W3CDTF">2023-02-09T11:51:00Z</dcterms:modified>
</cp:coreProperties>
</file>